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64CFE77">
      <w:pPr>
        <w:pStyle w:val="11"/>
        <w:spacing w:before="0" w:beforeAutospacing="0" w:after="0" w:afterAutospacing="0"/>
        <w:rPr>
          <w:rFonts w:hint="eastAsia" w:ascii="方正仿宋_GB2312" w:hAnsi="方正仿宋_GB2312" w:eastAsia="方正仿宋_GB2312" w:cs="方正仿宋_GB2312"/>
          <w:b/>
          <w:bCs/>
          <w:kern w:val="2"/>
          <w:sz w:val="28"/>
          <w:szCs w:val="28"/>
          <w:lang w:val="en-US" w:eastAsia="zh-CN" w:bidi="ar-SA"/>
        </w:rPr>
      </w:pPr>
      <w:bookmarkStart w:id="0" w:name="_GoBack"/>
      <w:bookmarkEnd w:id="0"/>
      <w:r>
        <w:rPr>
          <w:rFonts w:hint="eastAsia" w:ascii="方正仿宋_GB2312" w:hAnsi="方正仿宋_GB2312" w:eastAsia="方正仿宋_GB2312" w:cs="方正仿宋_GB2312"/>
          <w:b/>
          <w:bCs/>
          <w:kern w:val="2"/>
          <w:sz w:val="28"/>
          <w:szCs w:val="28"/>
          <w:lang w:val="en-US" w:eastAsia="zh-CN" w:bidi="ar-SA"/>
        </w:rPr>
        <w:t>附件1</w:t>
      </w:r>
    </w:p>
    <w:p w14:paraId="3F52B03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center"/>
        <w:textAlignment w:val="auto"/>
        <w:rPr>
          <w:rFonts w:hint="eastAsia" w:ascii="方正仿宋_GB2312" w:hAnsi="方正仿宋_GB2312" w:eastAsia="方正仿宋_GB2312" w:cs="方正仿宋_GB2312"/>
          <w:kern w:val="2"/>
          <w:sz w:val="36"/>
          <w:szCs w:val="36"/>
          <w:lang w:val="en-US" w:eastAsia="zh-Hans" w:bidi="ar-SA"/>
        </w:rPr>
      </w:pPr>
      <w:r>
        <w:rPr>
          <w:rFonts w:hint="eastAsia" w:ascii="方正仿宋_GB2312" w:hAnsi="方正仿宋_GB2312" w:eastAsia="方正仿宋_GB2312" w:cs="方正仿宋_GB2312"/>
          <w:kern w:val="2"/>
          <w:sz w:val="36"/>
          <w:szCs w:val="36"/>
          <w:lang w:val="en-US" w:eastAsia="zh-Hans" w:bidi="ar-SA"/>
        </w:rPr>
        <w:t>报名回执</w:t>
      </w:r>
    </w:p>
    <w:p w14:paraId="1373826B">
      <w:pPr>
        <w:rPr>
          <w:rFonts w:hint="eastAsia" w:ascii="方正仿宋_GB2312" w:hAnsi="方正仿宋_GB2312" w:eastAsia="方正仿宋_GB2312" w:cs="方正仿宋_GB2312"/>
        </w:rPr>
      </w:pPr>
    </w:p>
    <w:p w14:paraId="25BD54D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jc w:val="center"/>
        <w:textAlignment w:val="auto"/>
        <w:rPr>
          <w:rFonts w:hint="eastAsia" w:ascii="方正仿宋_GB2312" w:hAnsi="方正仿宋_GB2312" w:eastAsia="方正仿宋_GB2312" w:cs="方正仿宋_GB2312"/>
        </w:rPr>
      </w:pPr>
    </w:p>
    <w:tbl>
      <w:tblPr>
        <w:tblStyle w:val="7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61"/>
        <w:gridCol w:w="1113"/>
        <w:gridCol w:w="742"/>
        <w:gridCol w:w="1775"/>
        <w:gridCol w:w="1908"/>
        <w:gridCol w:w="1580"/>
      </w:tblGrid>
      <w:tr w14:paraId="7CBB8B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3" w:hRule="atLeast"/>
        </w:trPr>
        <w:tc>
          <w:tcPr>
            <w:tcW w:w="1161" w:type="dxa"/>
            <w:vAlign w:val="center"/>
          </w:tcPr>
          <w:p w14:paraId="2E50DF1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方正仿宋_GB2312" w:hAnsi="方正仿宋_GB2312" w:eastAsia="方正仿宋_GB2312" w:cs="方正仿宋_GB2312"/>
                <w:vertAlign w:val="baseline"/>
                <w:lang w:val="en-US" w:eastAsia="zh-Hans"/>
              </w:rPr>
            </w:pPr>
            <w:r>
              <w:rPr>
                <w:rFonts w:hint="eastAsia" w:ascii="方正仿宋_GB2312" w:hAnsi="方正仿宋_GB2312" w:eastAsia="方正仿宋_GB2312" w:cs="方正仿宋_GB2312"/>
                <w:vertAlign w:val="baseline"/>
                <w:lang w:val="en-US" w:eastAsia="zh-Hans"/>
              </w:rPr>
              <w:t>单位名称</w:t>
            </w:r>
          </w:p>
        </w:tc>
        <w:tc>
          <w:tcPr>
            <w:tcW w:w="7118" w:type="dxa"/>
            <w:gridSpan w:val="5"/>
            <w:vAlign w:val="center"/>
          </w:tcPr>
          <w:p w14:paraId="7DDE052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方正仿宋_GB2312" w:hAnsi="方正仿宋_GB2312" w:eastAsia="方正仿宋_GB2312" w:cs="方正仿宋_GB2312"/>
                <w:vertAlign w:val="baseline"/>
              </w:rPr>
            </w:pPr>
          </w:p>
        </w:tc>
      </w:tr>
      <w:tr w14:paraId="5278DD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3" w:hRule="atLeast"/>
        </w:trPr>
        <w:tc>
          <w:tcPr>
            <w:tcW w:w="1161" w:type="dxa"/>
            <w:vAlign w:val="center"/>
          </w:tcPr>
          <w:p w14:paraId="34B776E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方正仿宋_GB2312" w:hAnsi="方正仿宋_GB2312" w:eastAsia="方正仿宋_GB2312" w:cs="方正仿宋_GB2312"/>
                <w:vertAlign w:val="baseline"/>
                <w:lang w:val="en-US" w:eastAsia="zh-Hans"/>
              </w:rPr>
            </w:pPr>
            <w:r>
              <w:rPr>
                <w:rFonts w:hint="eastAsia" w:ascii="方正仿宋_GB2312" w:hAnsi="方正仿宋_GB2312" w:eastAsia="方正仿宋_GB2312" w:cs="方正仿宋_GB2312"/>
                <w:vertAlign w:val="baseline"/>
                <w:lang w:val="en-US" w:eastAsia="zh-Hans"/>
              </w:rPr>
              <w:t>单位地址</w:t>
            </w:r>
          </w:p>
        </w:tc>
        <w:tc>
          <w:tcPr>
            <w:tcW w:w="7118" w:type="dxa"/>
            <w:gridSpan w:val="5"/>
            <w:vAlign w:val="center"/>
          </w:tcPr>
          <w:p w14:paraId="5D74C5E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方正仿宋_GB2312" w:hAnsi="方正仿宋_GB2312" w:eastAsia="方正仿宋_GB2312" w:cs="方正仿宋_GB2312"/>
                <w:vertAlign w:val="baseline"/>
              </w:rPr>
            </w:pPr>
          </w:p>
        </w:tc>
      </w:tr>
      <w:tr w14:paraId="486914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3" w:hRule="atLeast"/>
        </w:trPr>
        <w:tc>
          <w:tcPr>
            <w:tcW w:w="1161" w:type="dxa"/>
            <w:vAlign w:val="center"/>
          </w:tcPr>
          <w:p w14:paraId="0C62322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vertAlign w:val="baseline"/>
                <w:lang w:val="en-US" w:eastAsia="zh-Hans"/>
              </w:rPr>
            </w:pPr>
            <w:r>
              <w:rPr>
                <w:rFonts w:hint="eastAsia" w:ascii="方正仿宋_GB2312" w:hAnsi="方正仿宋_GB2312" w:eastAsia="方正仿宋_GB2312" w:cs="方正仿宋_GB2312"/>
                <w:vertAlign w:val="baseline"/>
                <w:lang w:val="en-US" w:eastAsia="zh-Hans"/>
              </w:rPr>
              <w:t>联系人</w:t>
            </w:r>
          </w:p>
        </w:tc>
        <w:tc>
          <w:tcPr>
            <w:tcW w:w="1113" w:type="dxa"/>
            <w:vAlign w:val="center"/>
          </w:tcPr>
          <w:p w14:paraId="5033B0A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vertAlign w:val="baseline"/>
              </w:rPr>
            </w:pPr>
          </w:p>
        </w:tc>
        <w:tc>
          <w:tcPr>
            <w:tcW w:w="742" w:type="dxa"/>
            <w:vAlign w:val="center"/>
          </w:tcPr>
          <w:p w14:paraId="3471AD2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vertAlign w:val="baseline"/>
                <w:lang w:val="en-US" w:eastAsia="zh-Hans"/>
              </w:rPr>
            </w:pPr>
            <w:r>
              <w:rPr>
                <w:rFonts w:hint="eastAsia" w:ascii="方正仿宋_GB2312" w:hAnsi="方正仿宋_GB2312" w:eastAsia="方正仿宋_GB2312" w:cs="方正仿宋_GB2312"/>
                <w:vertAlign w:val="baseline"/>
                <w:lang w:val="en-US" w:eastAsia="zh-Hans"/>
              </w:rPr>
              <w:t>电话</w:t>
            </w:r>
          </w:p>
        </w:tc>
        <w:tc>
          <w:tcPr>
            <w:tcW w:w="1775" w:type="dxa"/>
            <w:vAlign w:val="center"/>
          </w:tcPr>
          <w:p w14:paraId="288750C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vertAlign w:val="baseline"/>
              </w:rPr>
            </w:pPr>
          </w:p>
        </w:tc>
        <w:tc>
          <w:tcPr>
            <w:tcW w:w="1908" w:type="dxa"/>
            <w:vAlign w:val="center"/>
          </w:tcPr>
          <w:p w14:paraId="06A6B3A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vertAlign w:val="baseline"/>
                <w:lang w:eastAsia="zh-Hans"/>
              </w:rPr>
            </w:pPr>
            <w:r>
              <w:rPr>
                <w:rFonts w:hint="eastAsia" w:ascii="方正仿宋_GB2312" w:hAnsi="方正仿宋_GB2312" w:eastAsia="方正仿宋_GB2312" w:cs="方正仿宋_GB2312"/>
                <w:vertAlign w:val="baseline"/>
                <w:lang w:val="en-US" w:eastAsia="zh-Hans"/>
              </w:rPr>
              <w:t>邮箱</w:t>
            </w:r>
            <w:r>
              <w:rPr>
                <w:rFonts w:hint="eastAsia" w:ascii="方正仿宋_GB2312" w:hAnsi="方正仿宋_GB2312" w:eastAsia="方正仿宋_GB2312" w:cs="方正仿宋_GB2312"/>
                <w:vertAlign w:val="baseline"/>
                <w:lang w:eastAsia="zh-Hans"/>
              </w:rPr>
              <w:t>（</w:t>
            </w:r>
            <w:r>
              <w:rPr>
                <w:rFonts w:hint="eastAsia" w:ascii="方正仿宋_GB2312" w:hAnsi="方正仿宋_GB2312" w:eastAsia="方正仿宋_GB2312" w:cs="方正仿宋_GB2312"/>
                <w:vertAlign w:val="baseline"/>
                <w:lang w:val="en-US" w:eastAsia="zh-Hans"/>
              </w:rPr>
              <w:t>接收发票</w:t>
            </w:r>
            <w:r>
              <w:rPr>
                <w:rFonts w:hint="eastAsia" w:ascii="方正仿宋_GB2312" w:hAnsi="方正仿宋_GB2312" w:eastAsia="方正仿宋_GB2312" w:cs="方正仿宋_GB2312"/>
                <w:vertAlign w:val="baseline"/>
                <w:lang w:eastAsia="zh-Hans"/>
              </w:rPr>
              <w:t>）</w:t>
            </w:r>
          </w:p>
        </w:tc>
        <w:tc>
          <w:tcPr>
            <w:tcW w:w="1580" w:type="dxa"/>
            <w:vAlign w:val="center"/>
          </w:tcPr>
          <w:p w14:paraId="602FE1B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vertAlign w:val="baseline"/>
              </w:rPr>
            </w:pPr>
          </w:p>
        </w:tc>
      </w:tr>
      <w:tr w14:paraId="50FE27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4" w:hRule="atLeast"/>
        </w:trPr>
        <w:tc>
          <w:tcPr>
            <w:tcW w:w="1161" w:type="dxa"/>
            <w:vAlign w:val="center"/>
          </w:tcPr>
          <w:p w14:paraId="2D66758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vertAlign w:val="baseline"/>
                <w:lang w:val="en-US" w:eastAsia="zh-Hans"/>
              </w:rPr>
              <w:t>参会</w:t>
            </w:r>
            <w:r>
              <w:rPr>
                <w:rFonts w:hint="eastAsia" w:ascii="方正仿宋_GB2312" w:hAnsi="方正仿宋_GB2312" w:eastAsia="方正仿宋_GB2312" w:cs="方正仿宋_GB2312"/>
                <w:vertAlign w:val="baseline"/>
                <w:lang w:val="en-US" w:eastAsia="zh-CN"/>
              </w:rPr>
              <w:t>姓名</w:t>
            </w:r>
          </w:p>
        </w:tc>
        <w:tc>
          <w:tcPr>
            <w:tcW w:w="1113" w:type="dxa"/>
            <w:vAlign w:val="center"/>
          </w:tcPr>
          <w:p w14:paraId="09343A3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vertAlign w:val="baseline"/>
                <w:lang w:val="en-US" w:eastAsia="zh-CN"/>
              </w:rPr>
              <w:t>性别</w:t>
            </w:r>
          </w:p>
        </w:tc>
        <w:tc>
          <w:tcPr>
            <w:tcW w:w="742" w:type="dxa"/>
            <w:vAlign w:val="center"/>
          </w:tcPr>
          <w:p w14:paraId="025569E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vertAlign w:val="baseline"/>
                <w:lang w:val="en-US" w:eastAsia="zh-CN"/>
              </w:rPr>
              <w:t>学院</w:t>
            </w:r>
          </w:p>
        </w:tc>
        <w:tc>
          <w:tcPr>
            <w:tcW w:w="1775" w:type="dxa"/>
            <w:vAlign w:val="center"/>
          </w:tcPr>
          <w:p w14:paraId="4EBD17A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vertAlign w:val="baseline"/>
                <w:lang w:val="en-US" w:eastAsia="zh-Hans"/>
              </w:rPr>
            </w:pPr>
            <w:r>
              <w:rPr>
                <w:rFonts w:hint="eastAsia" w:ascii="方正仿宋_GB2312" w:hAnsi="方正仿宋_GB2312" w:eastAsia="方正仿宋_GB2312" w:cs="方正仿宋_GB2312"/>
                <w:vertAlign w:val="baseline"/>
                <w:lang w:val="en-US" w:eastAsia="zh-Hans"/>
              </w:rPr>
              <w:t>职务</w:t>
            </w:r>
          </w:p>
        </w:tc>
        <w:tc>
          <w:tcPr>
            <w:tcW w:w="1908" w:type="dxa"/>
            <w:vAlign w:val="center"/>
          </w:tcPr>
          <w:p w14:paraId="107390C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vertAlign w:val="baseline"/>
                <w:lang w:val="en-US" w:eastAsia="zh-Hans"/>
              </w:rPr>
            </w:pPr>
            <w:r>
              <w:rPr>
                <w:rFonts w:hint="eastAsia" w:ascii="方正仿宋_GB2312" w:hAnsi="方正仿宋_GB2312" w:eastAsia="方正仿宋_GB2312" w:cs="方正仿宋_GB2312"/>
                <w:vertAlign w:val="baseline"/>
                <w:lang w:val="en-US" w:eastAsia="zh-Hans"/>
              </w:rPr>
              <w:t>联系方式</w:t>
            </w:r>
          </w:p>
        </w:tc>
        <w:tc>
          <w:tcPr>
            <w:tcW w:w="1580" w:type="dxa"/>
            <w:vAlign w:val="center"/>
          </w:tcPr>
          <w:p w14:paraId="13AD9A0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vertAlign w:val="baseline"/>
                <w:lang w:val="en-US" w:eastAsia="zh-Hans"/>
              </w:rPr>
            </w:pPr>
            <w:r>
              <w:rPr>
                <w:rFonts w:hint="eastAsia" w:ascii="方正仿宋_GB2312" w:hAnsi="方正仿宋_GB2312" w:eastAsia="方正仿宋_GB2312" w:cs="方正仿宋_GB2312"/>
                <w:vertAlign w:val="baseline"/>
                <w:lang w:val="en-US" w:eastAsia="zh-Hans"/>
              </w:rPr>
              <w:t>微信</w:t>
            </w:r>
          </w:p>
        </w:tc>
      </w:tr>
      <w:tr w14:paraId="4B720B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3" w:hRule="atLeast"/>
        </w:trPr>
        <w:tc>
          <w:tcPr>
            <w:tcW w:w="1161" w:type="dxa"/>
            <w:vAlign w:val="center"/>
          </w:tcPr>
          <w:p w14:paraId="3B8999D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方正仿宋_GB2312" w:hAnsi="方正仿宋_GB2312" w:eastAsia="方正仿宋_GB2312" w:cs="方正仿宋_GB2312"/>
                <w:vertAlign w:val="baseline"/>
              </w:rPr>
            </w:pPr>
          </w:p>
        </w:tc>
        <w:tc>
          <w:tcPr>
            <w:tcW w:w="1113" w:type="dxa"/>
            <w:vAlign w:val="center"/>
          </w:tcPr>
          <w:p w14:paraId="666F8B4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方正仿宋_GB2312" w:hAnsi="方正仿宋_GB2312" w:eastAsia="方正仿宋_GB2312" w:cs="方正仿宋_GB2312"/>
                <w:vertAlign w:val="baseline"/>
              </w:rPr>
            </w:pPr>
          </w:p>
        </w:tc>
        <w:tc>
          <w:tcPr>
            <w:tcW w:w="742" w:type="dxa"/>
            <w:vAlign w:val="center"/>
          </w:tcPr>
          <w:p w14:paraId="1ED4A70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方正仿宋_GB2312" w:hAnsi="方正仿宋_GB2312" w:eastAsia="方正仿宋_GB2312" w:cs="方正仿宋_GB2312"/>
                <w:vertAlign w:val="baseline"/>
              </w:rPr>
            </w:pPr>
          </w:p>
        </w:tc>
        <w:tc>
          <w:tcPr>
            <w:tcW w:w="1775" w:type="dxa"/>
            <w:vAlign w:val="center"/>
          </w:tcPr>
          <w:p w14:paraId="7B1AAAB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方正仿宋_GB2312" w:hAnsi="方正仿宋_GB2312" w:eastAsia="方正仿宋_GB2312" w:cs="方正仿宋_GB2312"/>
                <w:vertAlign w:val="baseline"/>
              </w:rPr>
            </w:pPr>
          </w:p>
        </w:tc>
        <w:tc>
          <w:tcPr>
            <w:tcW w:w="1908" w:type="dxa"/>
            <w:vAlign w:val="center"/>
          </w:tcPr>
          <w:p w14:paraId="6C83FE1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方正仿宋_GB2312" w:hAnsi="方正仿宋_GB2312" w:eastAsia="方正仿宋_GB2312" w:cs="方正仿宋_GB2312"/>
                <w:vertAlign w:val="baseline"/>
              </w:rPr>
            </w:pPr>
          </w:p>
        </w:tc>
        <w:tc>
          <w:tcPr>
            <w:tcW w:w="1580" w:type="dxa"/>
            <w:vAlign w:val="center"/>
          </w:tcPr>
          <w:p w14:paraId="0A450B9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方正仿宋_GB2312" w:hAnsi="方正仿宋_GB2312" w:eastAsia="方正仿宋_GB2312" w:cs="方正仿宋_GB2312"/>
                <w:vertAlign w:val="baseline"/>
              </w:rPr>
            </w:pPr>
          </w:p>
        </w:tc>
      </w:tr>
      <w:tr w14:paraId="3C27DB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3" w:hRule="atLeast"/>
        </w:trPr>
        <w:tc>
          <w:tcPr>
            <w:tcW w:w="1161" w:type="dxa"/>
            <w:vAlign w:val="center"/>
          </w:tcPr>
          <w:p w14:paraId="7D362F8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方正仿宋_GB2312" w:hAnsi="方正仿宋_GB2312" w:eastAsia="方正仿宋_GB2312" w:cs="方正仿宋_GB2312"/>
                <w:vertAlign w:val="baseline"/>
              </w:rPr>
            </w:pPr>
          </w:p>
        </w:tc>
        <w:tc>
          <w:tcPr>
            <w:tcW w:w="1113" w:type="dxa"/>
            <w:vAlign w:val="center"/>
          </w:tcPr>
          <w:p w14:paraId="552D396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方正仿宋_GB2312" w:hAnsi="方正仿宋_GB2312" w:eastAsia="方正仿宋_GB2312" w:cs="方正仿宋_GB2312"/>
                <w:vertAlign w:val="baseline"/>
              </w:rPr>
            </w:pPr>
          </w:p>
        </w:tc>
        <w:tc>
          <w:tcPr>
            <w:tcW w:w="742" w:type="dxa"/>
            <w:vAlign w:val="center"/>
          </w:tcPr>
          <w:p w14:paraId="4E719F9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方正仿宋_GB2312" w:hAnsi="方正仿宋_GB2312" w:eastAsia="方正仿宋_GB2312" w:cs="方正仿宋_GB2312"/>
                <w:vertAlign w:val="baseline"/>
              </w:rPr>
            </w:pPr>
          </w:p>
        </w:tc>
        <w:tc>
          <w:tcPr>
            <w:tcW w:w="1775" w:type="dxa"/>
            <w:vAlign w:val="center"/>
          </w:tcPr>
          <w:p w14:paraId="171149B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方正仿宋_GB2312" w:hAnsi="方正仿宋_GB2312" w:eastAsia="方正仿宋_GB2312" w:cs="方正仿宋_GB2312"/>
                <w:vertAlign w:val="baseline"/>
              </w:rPr>
            </w:pPr>
          </w:p>
        </w:tc>
        <w:tc>
          <w:tcPr>
            <w:tcW w:w="1908" w:type="dxa"/>
            <w:vAlign w:val="center"/>
          </w:tcPr>
          <w:p w14:paraId="5ACBC9E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方正仿宋_GB2312" w:hAnsi="方正仿宋_GB2312" w:eastAsia="方正仿宋_GB2312" w:cs="方正仿宋_GB2312"/>
                <w:vertAlign w:val="baseline"/>
              </w:rPr>
            </w:pPr>
          </w:p>
        </w:tc>
        <w:tc>
          <w:tcPr>
            <w:tcW w:w="1580" w:type="dxa"/>
            <w:vAlign w:val="center"/>
          </w:tcPr>
          <w:p w14:paraId="0389B49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方正仿宋_GB2312" w:hAnsi="方正仿宋_GB2312" w:eastAsia="方正仿宋_GB2312" w:cs="方正仿宋_GB2312"/>
                <w:vertAlign w:val="baseline"/>
              </w:rPr>
            </w:pPr>
          </w:p>
        </w:tc>
      </w:tr>
      <w:tr w14:paraId="4B3CCF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3" w:hRule="atLeast"/>
        </w:trPr>
        <w:tc>
          <w:tcPr>
            <w:tcW w:w="1161" w:type="dxa"/>
            <w:vAlign w:val="center"/>
          </w:tcPr>
          <w:p w14:paraId="2DAB26F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方正仿宋_GB2312" w:hAnsi="方正仿宋_GB2312" w:eastAsia="方正仿宋_GB2312" w:cs="方正仿宋_GB2312"/>
                <w:vertAlign w:val="baseline"/>
              </w:rPr>
            </w:pPr>
          </w:p>
        </w:tc>
        <w:tc>
          <w:tcPr>
            <w:tcW w:w="1113" w:type="dxa"/>
            <w:vAlign w:val="center"/>
          </w:tcPr>
          <w:p w14:paraId="1911794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方正仿宋_GB2312" w:hAnsi="方正仿宋_GB2312" w:eastAsia="方正仿宋_GB2312" w:cs="方正仿宋_GB2312"/>
                <w:vertAlign w:val="baseline"/>
              </w:rPr>
            </w:pPr>
          </w:p>
        </w:tc>
        <w:tc>
          <w:tcPr>
            <w:tcW w:w="742" w:type="dxa"/>
            <w:vAlign w:val="center"/>
          </w:tcPr>
          <w:p w14:paraId="09C25F2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方正仿宋_GB2312" w:hAnsi="方正仿宋_GB2312" w:eastAsia="方正仿宋_GB2312" w:cs="方正仿宋_GB2312"/>
                <w:vertAlign w:val="baseline"/>
              </w:rPr>
            </w:pPr>
          </w:p>
        </w:tc>
        <w:tc>
          <w:tcPr>
            <w:tcW w:w="1775" w:type="dxa"/>
            <w:vAlign w:val="center"/>
          </w:tcPr>
          <w:p w14:paraId="1D56E57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方正仿宋_GB2312" w:hAnsi="方正仿宋_GB2312" w:eastAsia="方正仿宋_GB2312" w:cs="方正仿宋_GB2312"/>
                <w:vertAlign w:val="baseline"/>
              </w:rPr>
            </w:pPr>
          </w:p>
        </w:tc>
        <w:tc>
          <w:tcPr>
            <w:tcW w:w="1908" w:type="dxa"/>
            <w:vAlign w:val="center"/>
          </w:tcPr>
          <w:p w14:paraId="07746CC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方正仿宋_GB2312" w:hAnsi="方正仿宋_GB2312" w:eastAsia="方正仿宋_GB2312" w:cs="方正仿宋_GB2312"/>
                <w:vertAlign w:val="baseline"/>
              </w:rPr>
            </w:pPr>
          </w:p>
        </w:tc>
        <w:tc>
          <w:tcPr>
            <w:tcW w:w="1580" w:type="dxa"/>
            <w:vAlign w:val="center"/>
          </w:tcPr>
          <w:p w14:paraId="73E75F7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方正仿宋_GB2312" w:hAnsi="方正仿宋_GB2312" w:eastAsia="方正仿宋_GB2312" w:cs="方正仿宋_GB2312"/>
                <w:vertAlign w:val="baseline"/>
              </w:rPr>
            </w:pPr>
          </w:p>
        </w:tc>
      </w:tr>
      <w:tr w14:paraId="3C472F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3" w:hRule="atLeast"/>
        </w:trPr>
        <w:tc>
          <w:tcPr>
            <w:tcW w:w="1161" w:type="dxa"/>
            <w:vAlign w:val="center"/>
          </w:tcPr>
          <w:p w14:paraId="5A3019E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方正仿宋_GB2312" w:hAnsi="方正仿宋_GB2312" w:eastAsia="方正仿宋_GB2312" w:cs="方正仿宋_GB2312"/>
                <w:vertAlign w:val="baseline"/>
              </w:rPr>
            </w:pPr>
          </w:p>
        </w:tc>
        <w:tc>
          <w:tcPr>
            <w:tcW w:w="1113" w:type="dxa"/>
            <w:vAlign w:val="center"/>
          </w:tcPr>
          <w:p w14:paraId="5AF89AA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方正仿宋_GB2312" w:hAnsi="方正仿宋_GB2312" w:eastAsia="方正仿宋_GB2312" w:cs="方正仿宋_GB2312"/>
                <w:vertAlign w:val="baseline"/>
              </w:rPr>
            </w:pPr>
          </w:p>
        </w:tc>
        <w:tc>
          <w:tcPr>
            <w:tcW w:w="742" w:type="dxa"/>
            <w:vAlign w:val="center"/>
          </w:tcPr>
          <w:p w14:paraId="676A8D1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方正仿宋_GB2312" w:hAnsi="方正仿宋_GB2312" w:eastAsia="方正仿宋_GB2312" w:cs="方正仿宋_GB2312"/>
                <w:vertAlign w:val="baseline"/>
              </w:rPr>
            </w:pPr>
          </w:p>
        </w:tc>
        <w:tc>
          <w:tcPr>
            <w:tcW w:w="1775" w:type="dxa"/>
            <w:vAlign w:val="center"/>
          </w:tcPr>
          <w:p w14:paraId="423179D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方正仿宋_GB2312" w:hAnsi="方正仿宋_GB2312" w:eastAsia="方正仿宋_GB2312" w:cs="方正仿宋_GB2312"/>
                <w:vertAlign w:val="baseline"/>
              </w:rPr>
            </w:pPr>
          </w:p>
        </w:tc>
        <w:tc>
          <w:tcPr>
            <w:tcW w:w="1908" w:type="dxa"/>
            <w:vAlign w:val="center"/>
          </w:tcPr>
          <w:p w14:paraId="1E58C7D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方正仿宋_GB2312" w:hAnsi="方正仿宋_GB2312" w:eastAsia="方正仿宋_GB2312" w:cs="方正仿宋_GB2312"/>
                <w:vertAlign w:val="baseline"/>
              </w:rPr>
            </w:pPr>
          </w:p>
        </w:tc>
        <w:tc>
          <w:tcPr>
            <w:tcW w:w="1580" w:type="dxa"/>
            <w:vAlign w:val="center"/>
          </w:tcPr>
          <w:p w14:paraId="0FC16D8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方正仿宋_GB2312" w:hAnsi="方正仿宋_GB2312" w:eastAsia="方正仿宋_GB2312" w:cs="方正仿宋_GB2312"/>
                <w:vertAlign w:val="baseline"/>
              </w:rPr>
            </w:pPr>
          </w:p>
        </w:tc>
      </w:tr>
      <w:tr w14:paraId="55B85C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3" w:hRule="atLeast"/>
        </w:trPr>
        <w:tc>
          <w:tcPr>
            <w:tcW w:w="1161" w:type="dxa"/>
            <w:vAlign w:val="center"/>
          </w:tcPr>
          <w:p w14:paraId="15C8278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方正仿宋_GB2312" w:hAnsi="方正仿宋_GB2312" w:eastAsia="方正仿宋_GB2312" w:cs="方正仿宋_GB2312"/>
                <w:vertAlign w:val="baseline"/>
                <w:lang w:val="en-US" w:eastAsia="zh-Hans"/>
              </w:rPr>
            </w:pPr>
            <w:r>
              <w:rPr>
                <w:rFonts w:hint="eastAsia" w:ascii="方正仿宋_GB2312" w:hAnsi="方正仿宋_GB2312" w:eastAsia="方正仿宋_GB2312" w:cs="方正仿宋_GB2312"/>
                <w:vertAlign w:val="baseline"/>
                <w:lang w:val="en-US" w:eastAsia="zh-Hans"/>
              </w:rPr>
              <w:t>住宿</w:t>
            </w:r>
          </w:p>
        </w:tc>
        <w:tc>
          <w:tcPr>
            <w:tcW w:w="7118" w:type="dxa"/>
            <w:gridSpan w:val="5"/>
            <w:vAlign w:val="center"/>
          </w:tcPr>
          <w:p w14:paraId="58DA452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方正仿宋_GB2312" w:hAnsi="方正仿宋_GB2312" w:eastAsia="方正仿宋_GB2312" w:cs="方正仿宋_GB2312"/>
                <w:vertAlign w:val="baseline"/>
                <w:lang w:val="en-US" w:eastAsia="zh-Hans"/>
              </w:rPr>
            </w:pPr>
            <w:r>
              <w:rPr>
                <w:rFonts w:hint="eastAsia" w:ascii="方正仿宋_GB2312" w:hAnsi="方正仿宋_GB2312" w:eastAsia="方正仿宋_GB2312" w:cs="方正仿宋_GB2312"/>
                <w:vertAlign w:val="baseline"/>
                <w:lang w:val="en-US" w:eastAsia="zh-Hans"/>
              </w:rPr>
              <w:t>是</w:t>
            </w:r>
            <w:r>
              <w:rPr>
                <w:rFonts w:hint="eastAsia" w:ascii="方正仿宋_GB2312" w:hAnsi="方正仿宋_GB2312" w:eastAsia="方正仿宋_GB2312" w:cs="方正仿宋_GB2312"/>
                <w:vertAlign w:val="baseline"/>
                <w:lang w:val="en-US" w:eastAsia="zh-Hans"/>
              </w:rPr>
              <w:sym w:font="Wingdings 2" w:char="00A3"/>
            </w:r>
            <w:r>
              <w:rPr>
                <w:rFonts w:hint="eastAsia" w:ascii="方正仿宋_GB2312" w:hAnsi="方正仿宋_GB2312" w:eastAsia="方正仿宋_GB2312" w:cs="方正仿宋_GB2312"/>
                <w:vertAlign w:val="baseline"/>
                <w:lang w:eastAsia="zh-Hans"/>
              </w:rPr>
              <w:t xml:space="preserve"> </w:t>
            </w:r>
            <w:r>
              <w:rPr>
                <w:rFonts w:hint="eastAsia" w:ascii="方正仿宋_GB2312" w:hAnsi="方正仿宋_GB2312" w:eastAsia="方正仿宋_GB2312" w:cs="方正仿宋_GB2312"/>
                <w:vertAlign w:val="baseline"/>
                <w:lang w:val="en-US" w:eastAsia="zh-Hans"/>
              </w:rPr>
              <w:t>否</w:t>
            </w:r>
            <w:r>
              <w:rPr>
                <w:rFonts w:hint="eastAsia" w:ascii="方正仿宋_GB2312" w:hAnsi="方正仿宋_GB2312" w:eastAsia="方正仿宋_GB2312" w:cs="方正仿宋_GB2312"/>
                <w:vertAlign w:val="baseline"/>
                <w:lang w:val="en-US" w:eastAsia="zh-Hans"/>
              </w:rPr>
              <w:sym w:font="Wingdings 2" w:char="00A3"/>
            </w:r>
          </w:p>
        </w:tc>
      </w:tr>
      <w:tr w14:paraId="781534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3" w:hRule="atLeast"/>
        </w:trPr>
        <w:tc>
          <w:tcPr>
            <w:tcW w:w="1161" w:type="dxa"/>
            <w:vAlign w:val="center"/>
          </w:tcPr>
          <w:p w14:paraId="773B26B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方正仿宋_GB2312" w:hAnsi="方正仿宋_GB2312" w:eastAsia="方正仿宋_GB2312" w:cs="方正仿宋_GB2312"/>
                <w:vertAlign w:val="baseline"/>
                <w:lang w:eastAsia="zh-Hans"/>
              </w:rPr>
            </w:pPr>
            <w:r>
              <w:rPr>
                <w:rFonts w:hint="eastAsia" w:ascii="方正仿宋_GB2312" w:hAnsi="方正仿宋_GB2312" w:eastAsia="方正仿宋_GB2312" w:cs="方正仿宋_GB2312"/>
                <w:vertAlign w:val="baseline"/>
                <w:lang w:val="en-US" w:eastAsia="zh-Hans"/>
              </w:rPr>
              <w:t>房间数</w:t>
            </w:r>
          </w:p>
        </w:tc>
        <w:tc>
          <w:tcPr>
            <w:tcW w:w="1855" w:type="dxa"/>
            <w:gridSpan w:val="2"/>
            <w:vAlign w:val="center"/>
          </w:tcPr>
          <w:p w14:paraId="6A05C90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方正仿宋_GB2312" w:hAnsi="方正仿宋_GB2312" w:eastAsia="方正仿宋_GB2312" w:cs="方正仿宋_GB2312"/>
                <w:vertAlign w:val="baseline"/>
                <w:lang w:val="en-US" w:eastAsia="zh-Hans"/>
              </w:rPr>
            </w:pPr>
            <w:r>
              <w:rPr>
                <w:rFonts w:hint="eastAsia" w:ascii="方正仿宋_GB2312" w:hAnsi="方正仿宋_GB2312" w:eastAsia="方正仿宋_GB2312" w:cs="方正仿宋_GB2312"/>
                <w:vertAlign w:val="baseline"/>
                <w:lang w:val="en-US" w:eastAsia="zh-Hans"/>
              </w:rPr>
              <w:t>大床</w:t>
            </w:r>
            <w:r>
              <w:rPr>
                <w:rFonts w:hint="eastAsia" w:ascii="方正仿宋_GB2312" w:hAnsi="方正仿宋_GB2312" w:eastAsia="方正仿宋_GB2312" w:cs="方正仿宋_GB2312"/>
                <w:vertAlign w:val="baseline"/>
                <w:lang w:val="en-US" w:eastAsia="zh-Hans"/>
              </w:rPr>
              <w:sym w:font="Wingdings 2" w:char="00A3"/>
            </w:r>
            <w:r>
              <w:rPr>
                <w:rFonts w:hint="eastAsia" w:ascii="方正仿宋_GB2312" w:hAnsi="方正仿宋_GB2312" w:eastAsia="方正仿宋_GB2312" w:cs="方正仿宋_GB2312"/>
                <w:vertAlign w:val="baseline"/>
                <w:lang w:eastAsia="zh-Hans"/>
              </w:rPr>
              <w:t xml:space="preserve"> </w:t>
            </w:r>
            <w:r>
              <w:rPr>
                <w:rFonts w:hint="eastAsia" w:ascii="方正仿宋_GB2312" w:hAnsi="方正仿宋_GB2312" w:eastAsia="方正仿宋_GB2312" w:cs="方正仿宋_GB2312"/>
                <w:vertAlign w:val="baseline"/>
                <w:lang w:val="en-US" w:eastAsia="zh-Hans"/>
              </w:rPr>
              <w:t>标间</w:t>
            </w:r>
            <w:r>
              <w:rPr>
                <w:rFonts w:hint="eastAsia" w:ascii="方正仿宋_GB2312" w:hAnsi="方正仿宋_GB2312" w:eastAsia="方正仿宋_GB2312" w:cs="方正仿宋_GB2312"/>
                <w:vertAlign w:val="baseline"/>
                <w:lang w:val="en-US" w:eastAsia="zh-Hans"/>
              </w:rPr>
              <w:sym w:font="Wingdings 2" w:char="00A3"/>
            </w:r>
          </w:p>
        </w:tc>
        <w:tc>
          <w:tcPr>
            <w:tcW w:w="1775" w:type="dxa"/>
            <w:vAlign w:val="center"/>
          </w:tcPr>
          <w:p w14:paraId="4D97DE8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方正仿宋_GB2312" w:hAnsi="方正仿宋_GB2312" w:eastAsia="方正仿宋_GB2312" w:cs="方正仿宋_GB2312"/>
                <w:vertAlign w:val="baseline"/>
                <w:lang w:val="en-US" w:eastAsia="zh-Hans"/>
              </w:rPr>
            </w:pPr>
            <w:r>
              <w:rPr>
                <w:rFonts w:hint="eastAsia" w:ascii="方正仿宋_GB2312" w:hAnsi="方正仿宋_GB2312" w:eastAsia="方正仿宋_GB2312" w:cs="方正仿宋_GB2312"/>
                <w:vertAlign w:val="baseline"/>
                <w:lang w:val="en-US" w:eastAsia="zh-Hans"/>
              </w:rPr>
              <w:t>入住</w:t>
            </w:r>
            <w:r>
              <w:rPr>
                <w:rFonts w:hint="eastAsia" w:ascii="方正仿宋_GB2312" w:hAnsi="方正仿宋_GB2312" w:eastAsia="方正仿宋_GB2312" w:cs="方正仿宋_GB2312"/>
                <w:vertAlign w:val="baseline"/>
                <w:lang w:eastAsia="zh-Hans"/>
              </w:rPr>
              <w:t>/</w:t>
            </w:r>
            <w:r>
              <w:rPr>
                <w:rFonts w:hint="eastAsia" w:ascii="方正仿宋_GB2312" w:hAnsi="方正仿宋_GB2312" w:eastAsia="方正仿宋_GB2312" w:cs="方正仿宋_GB2312"/>
                <w:vertAlign w:val="baseline"/>
                <w:lang w:val="en-US" w:eastAsia="zh-Hans"/>
              </w:rPr>
              <w:t>退房时间</w:t>
            </w:r>
          </w:p>
        </w:tc>
        <w:tc>
          <w:tcPr>
            <w:tcW w:w="3488" w:type="dxa"/>
            <w:gridSpan w:val="2"/>
            <w:vAlign w:val="center"/>
          </w:tcPr>
          <w:p w14:paraId="253E73C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方正仿宋_GB2312" w:hAnsi="方正仿宋_GB2312" w:eastAsia="方正仿宋_GB2312" w:cs="方正仿宋_GB2312"/>
                <w:vertAlign w:val="baseline"/>
                <w:lang w:val="en-US" w:eastAsia="zh-Hans"/>
              </w:rPr>
            </w:pPr>
          </w:p>
        </w:tc>
      </w:tr>
      <w:tr w14:paraId="59399C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44" w:hRule="atLeast"/>
        </w:trPr>
        <w:tc>
          <w:tcPr>
            <w:tcW w:w="1161" w:type="dxa"/>
            <w:vAlign w:val="center"/>
          </w:tcPr>
          <w:p w14:paraId="05ED930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vertAlign w:val="baseline"/>
                <w:lang w:val="en-US" w:eastAsia="zh-Hans"/>
              </w:rPr>
            </w:pPr>
            <w:r>
              <w:rPr>
                <w:rFonts w:hint="eastAsia" w:ascii="方正仿宋_GB2312" w:hAnsi="方正仿宋_GB2312" w:eastAsia="方正仿宋_GB2312" w:cs="方正仿宋_GB2312"/>
                <w:vertAlign w:val="baseline"/>
                <w:lang w:val="en-US" w:eastAsia="zh-Hans"/>
              </w:rPr>
              <w:t>发票信息</w:t>
            </w:r>
          </w:p>
        </w:tc>
        <w:tc>
          <w:tcPr>
            <w:tcW w:w="7118" w:type="dxa"/>
            <w:gridSpan w:val="5"/>
            <w:vAlign w:val="center"/>
          </w:tcPr>
          <w:p w14:paraId="6F8BE2C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方正仿宋_GB2312" w:hAnsi="方正仿宋_GB2312" w:eastAsia="方正仿宋_GB2312" w:cs="方正仿宋_GB2312"/>
                <w:vertAlign w:val="baseline"/>
              </w:rPr>
            </w:pPr>
          </w:p>
        </w:tc>
      </w:tr>
      <w:tr w14:paraId="1133E9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36" w:hRule="atLeast"/>
        </w:trPr>
        <w:tc>
          <w:tcPr>
            <w:tcW w:w="1161" w:type="dxa"/>
            <w:vAlign w:val="center"/>
          </w:tcPr>
          <w:p w14:paraId="78A6EE1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vertAlign w:val="baseline"/>
                <w:lang w:val="en-US" w:eastAsia="zh-CN"/>
              </w:rPr>
              <w:t>备注</w:t>
            </w:r>
          </w:p>
        </w:tc>
        <w:tc>
          <w:tcPr>
            <w:tcW w:w="7118" w:type="dxa"/>
            <w:gridSpan w:val="5"/>
            <w:vAlign w:val="center"/>
          </w:tcPr>
          <w:p w14:paraId="02547A7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方正仿宋_GB2312" w:hAnsi="方正仿宋_GB2312" w:eastAsia="方正仿宋_GB2312" w:cs="方正仿宋_GB2312"/>
                <w:vertAlign w:val="baseline"/>
              </w:rPr>
            </w:pPr>
          </w:p>
        </w:tc>
      </w:tr>
    </w:tbl>
    <w:p w14:paraId="2D492159">
      <w:pPr>
        <w:numPr>
          <w:ilvl w:val="0"/>
          <w:numId w:val="1"/>
        </w:numPr>
        <w:rPr>
          <w:rFonts w:hint="eastAsia" w:ascii="方正仿宋_GB2312" w:hAnsi="方正仿宋_GB2312" w:eastAsia="方正仿宋_GB2312" w:cs="方正仿宋_GB2312"/>
          <w:lang w:eastAsia="zh-Hans"/>
        </w:rPr>
      </w:pPr>
      <w:r>
        <w:rPr>
          <w:rFonts w:hint="eastAsia" w:ascii="方正仿宋_GB2312" w:hAnsi="方正仿宋_GB2312" w:eastAsia="方正仿宋_GB2312" w:cs="方正仿宋_GB2312"/>
          <w:lang w:val="en-US" w:eastAsia="zh-Hans"/>
        </w:rPr>
        <w:t>此表复制有效</w:t>
      </w:r>
    </w:p>
    <w:p w14:paraId="07A20D57">
      <w:pPr>
        <w:numPr>
          <w:ilvl w:val="0"/>
          <w:numId w:val="1"/>
        </w:numPr>
        <w:rPr>
          <w:rFonts w:hint="eastAsia" w:ascii="方正仿宋_GB2312" w:hAnsi="方正仿宋_GB2312" w:eastAsia="方正仿宋_GB2312" w:cs="方正仿宋_GB2312"/>
          <w:lang w:val="en-US" w:eastAsia="zh-Hans"/>
        </w:rPr>
      </w:pPr>
      <w:r>
        <w:rPr>
          <w:rFonts w:hint="eastAsia" w:ascii="方正仿宋_GB2312" w:hAnsi="方正仿宋_GB2312" w:eastAsia="方正仿宋_GB2312" w:cs="方正仿宋_GB2312"/>
          <w:lang w:val="en-US" w:eastAsia="zh-Hans"/>
        </w:rPr>
        <w:t>报名咨询</w:t>
      </w:r>
      <w:r>
        <w:rPr>
          <w:rFonts w:hint="eastAsia" w:ascii="方正仿宋_GB2312" w:hAnsi="方正仿宋_GB2312" w:eastAsia="方正仿宋_GB2312" w:cs="方正仿宋_GB2312"/>
          <w:lang w:eastAsia="zh-Hans"/>
        </w:rPr>
        <w:t>：</w:t>
      </w:r>
      <w:r>
        <w:rPr>
          <w:rFonts w:hint="eastAsia" w:ascii="方正仿宋_GB2312" w:hAnsi="方正仿宋_GB2312" w:eastAsia="方正仿宋_GB2312" w:cs="方正仿宋_GB2312"/>
          <w:lang w:val="en-US" w:eastAsia="zh-CN"/>
        </w:rPr>
        <w:t>刘老师 18500971606</w:t>
      </w:r>
    </w:p>
    <w:p w14:paraId="27033186">
      <w:pPr>
        <w:numPr>
          <w:ilvl w:val="0"/>
          <w:numId w:val="1"/>
        </w:numPr>
        <w:rPr>
          <w:rFonts w:hint="eastAsia" w:ascii="方正仿宋_GB2312" w:hAnsi="方正仿宋_GB2312" w:eastAsia="方正仿宋_GB2312" w:cs="方正仿宋_GB2312"/>
          <w:lang w:val="en-US" w:eastAsia="zh-Hans"/>
        </w:rPr>
      </w:pPr>
      <w:r>
        <w:rPr>
          <w:rFonts w:hint="eastAsia" w:ascii="方正仿宋_GB2312" w:hAnsi="方正仿宋_GB2312" w:eastAsia="方正仿宋_GB2312" w:cs="方正仿宋_GB2312"/>
          <w:lang w:val="en-US" w:eastAsia="zh-Hans"/>
        </w:rPr>
        <w:t>电子邮箱：liudanyang@whaty.com</w:t>
      </w:r>
    </w:p>
    <w:p w14:paraId="31BA8285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jc w:val="both"/>
        <w:textAlignment w:val="baseline"/>
        <w:rPr>
          <w:rFonts w:hint="eastAsia" w:ascii="方正仿宋_GB2312" w:hAnsi="方正仿宋_GB2312" w:eastAsia="方正仿宋_GB2312" w:cs="方正仿宋_GB2312"/>
          <w:kern w:val="2"/>
          <w:sz w:val="28"/>
          <w:szCs w:val="28"/>
          <w:lang w:val="en-US" w:eastAsia="zh-CN" w:bidi="ar-SA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1" w:fontKey="{9437689C-9160-416E-856E-C72AA94AD11F}"/>
  </w:font>
  <w:font w:name="Wingdings 2">
    <w:panose1 w:val="05020102010507070707"/>
    <w:charset w:val="00"/>
    <w:family w:val="auto"/>
    <w:pitch w:val="default"/>
    <w:sig w:usb0="00000000" w:usb1="00000000" w:usb2="00000000" w:usb3="00000000" w:csb0="80000000" w:csb1="00000000"/>
    <w:embedRegular r:id="rId2" w:fontKey="{688122F5-39DF-4D15-BBE6-063FF628174A}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E7B65AFF"/>
    <w:multiLevelType w:val="singleLevel"/>
    <w:tmpl w:val="E7B65AFF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3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D08412D"/>
    <w:rsid w:val="37C12CEC"/>
    <w:rsid w:val="3D08412D"/>
    <w:rsid w:val="58B7361D"/>
    <w:rsid w:val="58E839D1"/>
    <w:rsid w:val="5F0458F0"/>
    <w:rsid w:val="62FF643E"/>
    <w:rsid w:val="67B310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3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paragraph" w:styleId="3">
    <w:name w:val="heading 2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paragraph" w:styleId="4">
    <w:name w:val="heading 3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27"/>
      <w:szCs w:val="27"/>
      <w:lang w:val="en-US" w:eastAsia="zh-CN" w:bidi="ar"/>
    </w:rPr>
  </w:style>
  <w:style w:type="character" w:default="1" w:styleId="8">
    <w:name w:val="Default Paragraph Font"/>
    <w:semiHidden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7">
    <w:name w:val="Table Grid"/>
    <w:basedOn w:val="6"/>
    <w:qFormat/>
    <w:uiPriority w:val="39"/>
    <w:rPr>
      <w:rFonts w:ascii="Calibri" w:hAnsi="Calibri"/>
      <w:kern w:val="2"/>
      <w:sz w:val="24"/>
      <w:szCs w:val="24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9">
    <w:name w:val="Strong"/>
    <w:basedOn w:val="8"/>
    <w:qFormat/>
    <w:uiPriority w:val="0"/>
    <w:rPr>
      <w:b/>
    </w:rPr>
  </w:style>
  <w:style w:type="character" w:styleId="10">
    <w:name w:val="Hyperlink"/>
    <w:basedOn w:val="8"/>
    <w:qFormat/>
    <w:uiPriority w:val="0"/>
    <w:rPr>
      <w:color w:val="0000FF"/>
      <w:u w:val="single"/>
    </w:rPr>
  </w:style>
  <w:style w:type="paragraph" w:customStyle="1" w:styleId="11">
    <w:name w:val="ql-long-20439782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1334</Words>
  <Characters>1481</Characters>
  <Lines>0</Lines>
  <Paragraphs>0</Paragraphs>
  <TotalTime>40</TotalTime>
  <ScaleCrop>false</ScaleCrop>
  <LinksUpToDate>false</LinksUpToDate>
  <CharactersWithSpaces>1491</CharactersWithSpaces>
  <Application>WPS Office_12.1.0.21915_F1E327BC-269C-435d-A152-05C5408002CA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2025-07-27T08:24:00Z</dcterms:created>
  <dc:creator>Danyang</dc:creator>
  <cp:lastModifiedBy>Halcyon</cp:lastModifiedBy>
  <dcterms:modified xsi:type="dcterms:W3CDTF">2025-07-31T02:27:27Z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2052-12.1.0.21915</vt:lpwstr>
  </property>
  <property fmtid="{D5CDD505-2E9C-101B-9397-08002B2CF9AE}" pid="3" name="ICV">
    <vt:lpwstr>F64378A04621452DBB171006F6C78EE4_13</vt:lpwstr>
  </property>
  <property fmtid="{D5CDD505-2E9C-101B-9397-08002B2CF9AE}" pid="4" name="KSOTemplateDocerSaveRecord">
    <vt:lpwstr>eyJoZGlkIjoiY2RhMTVkYjhhYjIyZGMyZDZlNTgxMDAwOTE0ZjMyZWQiLCJ1c2VySWQiOiIzMDEwODQ4OSJ9</vt:lpwstr>
  </property>
</Properties>
</file>